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BFE0" w14:textId="77777777" w:rsidR="0026001E" w:rsidRDefault="0026001E" w:rsidP="00B82C14">
      <w:pPr>
        <w:tabs>
          <w:tab w:val="left" w:pos="0"/>
        </w:tabs>
        <w:jc w:val="center"/>
        <w:rPr>
          <w:b/>
          <w:bCs/>
          <w:color w:val="4472C4" w:themeColor="accent1"/>
          <w:sz w:val="28"/>
          <w:szCs w:val="28"/>
        </w:rPr>
      </w:pPr>
      <w:bookmarkStart w:id="0" w:name="_GoBack"/>
      <w:bookmarkEnd w:id="0"/>
    </w:p>
    <w:p w14:paraId="462778A4" w14:textId="1CB0C43C" w:rsidR="0006303F" w:rsidRDefault="00B5578D" w:rsidP="0006303F">
      <w:pPr>
        <w:pStyle w:val="Lijstalinea"/>
        <w:numPr>
          <w:ilvl w:val="0"/>
          <w:numId w:val="8"/>
        </w:numPr>
        <w:tabs>
          <w:tab w:val="left" w:pos="0"/>
        </w:tabs>
        <w:rPr>
          <w:rStyle w:val="Intensieveverwijzing"/>
          <w:rFonts w:cstheme="minorHAnsi"/>
          <w:sz w:val="30"/>
          <w:szCs w:val="30"/>
        </w:rPr>
      </w:pPr>
      <w:r w:rsidRPr="0006303F">
        <w:rPr>
          <w:rStyle w:val="Intensieveverwijzing"/>
          <w:rFonts w:cstheme="minorHAnsi"/>
          <w:sz w:val="30"/>
          <w:szCs w:val="30"/>
        </w:rPr>
        <w:t xml:space="preserve">ben jij die </w:t>
      </w:r>
      <w:r w:rsidR="000D212B">
        <w:rPr>
          <w:rStyle w:val="Intensieveverwijzing"/>
          <w:rFonts w:cstheme="minorHAnsi"/>
          <w:sz w:val="30"/>
          <w:szCs w:val="30"/>
        </w:rPr>
        <w:t>onderwijsassistent</w:t>
      </w:r>
      <w:r w:rsidRPr="0006303F">
        <w:rPr>
          <w:rStyle w:val="Intensieveverwijzing"/>
          <w:rFonts w:cstheme="minorHAnsi"/>
          <w:sz w:val="30"/>
          <w:szCs w:val="30"/>
        </w:rPr>
        <w:t xml:space="preserve"> die gek is van Techniek</w:t>
      </w:r>
      <w:r w:rsidR="00883869">
        <w:rPr>
          <w:rStyle w:val="Intensieveverwijzing"/>
          <w:rFonts w:cstheme="minorHAnsi"/>
          <w:sz w:val="30"/>
          <w:szCs w:val="30"/>
        </w:rPr>
        <w:t xml:space="preserve"> en Technologie</w:t>
      </w:r>
      <w:r w:rsidRPr="0006303F">
        <w:rPr>
          <w:rStyle w:val="Intensieveverwijzing"/>
          <w:rFonts w:cstheme="minorHAnsi"/>
          <w:sz w:val="30"/>
          <w:szCs w:val="30"/>
        </w:rPr>
        <w:t xml:space="preserve">? </w:t>
      </w:r>
    </w:p>
    <w:p w14:paraId="0E744C4C" w14:textId="61A9B1A2" w:rsidR="0006303F" w:rsidRDefault="00B5578D" w:rsidP="0006303F">
      <w:pPr>
        <w:pStyle w:val="Lijstalinea"/>
        <w:numPr>
          <w:ilvl w:val="0"/>
          <w:numId w:val="8"/>
        </w:numPr>
        <w:tabs>
          <w:tab w:val="left" w:pos="0"/>
        </w:tabs>
        <w:rPr>
          <w:rStyle w:val="Intensieveverwijzing"/>
          <w:rFonts w:cstheme="minorHAnsi"/>
          <w:sz w:val="30"/>
          <w:szCs w:val="30"/>
        </w:rPr>
      </w:pPr>
      <w:r w:rsidRPr="0006303F">
        <w:rPr>
          <w:rStyle w:val="Intensieveverwijzing"/>
          <w:rFonts w:cstheme="minorHAnsi"/>
          <w:sz w:val="30"/>
          <w:szCs w:val="30"/>
        </w:rPr>
        <w:t>Die pionier die mee wil werken aan de ontwikkeling en uitwerking van on</w:t>
      </w:r>
      <w:r w:rsidR="00E75670">
        <w:rPr>
          <w:rStyle w:val="Intensieveverwijzing"/>
          <w:rFonts w:cstheme="minorHAnsi"/>
          <w:sz w:val="30"/>
          <w:szCs w:val="30"/>
        </w:rPr>
        <w:t>ze</w:t>
      </w:r>
      <w:r w:rsidRPr="0006303F">
        <w:rPr>
          <w:rStyle w:val="Intensieveverwijzing"/>
          <w:rFonts w:cstheme="minorHAnsi"/>
          <w:sz w:val="30"/>
          <w:szCs w:val="30"/>
        </w:rPr>
        <w:t xml:space="preserve"> nieuwe </w:t>
      </w:r>
      <w:proofErr w:type="spellStart"/>
      <w:r w:rsidRPr="0006303F">
        <w:rPr>
          <w:rStyle w:val="Intensieveverwijzing"/>
          <w:rFonts w:cstheme="minorHAnsi"/>
          <w:sz w:val="30"/>
          <w:szCs w:val="30"/>
        </w:rPr>
        <w:t>tech</w:t>
      </w:r>
      <w:r w:rsidR="00E75670">
        <w:rPr>
          <w:rStyle w:val="Intensieveverwijzing"/>
          <w:rFonts w:cstheme="minorHAnsi"/>
          <w:sz w:val="30"/>
          <w:szCs w:val="30"/>
        </w:rPr>
        <w:t>plek</w:t>
      </w:r>
      <w:proofErr w:type="spellEnd"/>
      <w:r w:rsidRPr="0006303F">
        <w:rPr>
          <w:rStyle w:val="Intensieveverwijzing"/>
          <w:rFonts w:cstheme="minorHAnsi"/>
          <w:sz w:val="30"/>
          <w:szCs w:val="30"/>
        </w:rPr>
        <w:t>?</w:t>
      </w:r>
    </w:p>
    <w:p w14:paraId="39B6CC37" w14:textId="4AFE078B" w:rsidR="00B5578D" w:rsidRPr="0006303F" w:rsidRDefault="00B5578D" w:rsidP="0006303F">
      <w:pPr>
        <w:pStyle w:val="Lijstalinea"/>
        <w:numPr>
          <w:ilvl w:val="0"/>
          <w:numId w:val="8"/>
        </w:numPr>
        <w:tabs>
          <w:tab w:val="left" w:pos="0"/>
        </w:tabs>
        <w:rPr>
          <w:rStyle w:val="Intensieveverwijzing"/>
          <w:rFonts w:cstheme="minorHAnsi"/>
          <w:sz w:val="30"/>
          <w:szCs w:val="30"/>
        </w:rPr>
      </w:pPr>
      <w:r w:rsidRPr="0006303F">
        <w:rPr>
          <w:rStyle w:val="Intensieveverwijzing"/>
          <w:rFonts w:cstheme="minorHAnsi"/>
          <w:sz w:val="30"/>
          <w:szCs w:val="30"/>
        </w:rPr>
        <w:t>Dan hebben wij de perfecte baan voor je!</w:t>
      </w:r>
    </w:p>
    <w:p w14:paraId="6E6F3015" w14:textId="77777777" w:rsidR="000B44E5" w:rsidRDefault="000B44E5" w:rsidP="00B46105">
      <w:pPr>
        <w:tabs>
          <w:tab w:val="left" w:pos="0"/>
        </w:tabs>
        <w:rPr>
          <w:rStyle w:val="Intensieveverwijzing"/>
          <w:rFonts w:cstheme="minorHAnsi"/>
          <w:color w:val="auto"/>
          <w:sz w:val="30"/>
          <w:szCs w:val="30"/>
        </w:rPr>
      </w:pPr>
    </w:p>
    <w:p w14:paraId="6DC5ED4C" w14:textId="7E326590" w:rsidR="00B46105" w:rsidRPr="00B5578D" w:rsidRDefault="00B46105" w:rsidP="00B46105">
      <w:pPr>
        <w:tabs>
          <w:tab w:val="left" w:pos="0"/>
        </w:tabs>
        <w:rPr>
          <w:rFonts w:cstheme="minorHAnsi"/>
          <w:b/>
          <w:bCs/>
          <w:smallCaps/>
          <w:spacing w:val="5"/>
          <w:sz w:val="30"/>
          <w:szCs w:val="30"/>
        </w:rPr>
      </w:pPr>
      <w:r>
        <w:rPr>
          <w:rStyle w:val="Intensieveverwijzing"/>
          <w:rFonts w:cstheme="minorHAnsi"/>
          <w:color w:val="auto"/>
          <w:sz w:val="30"/>
          <w:szCs w:val="30"/>
        </w:rPr>
        <w:t xml:space="preserve">Onze vacatures </w:t>
      </w:r>
      <w:r w:rsidRPr="00B5578D">
        <w:rPr>
          <w:rStyle w:val="Intensieveverwijzing"/>
          <w:rFonts w:cstheme="minorHAnsi"/>
          <w:color w:val="auto"/>
          <w:sz w:val="30"/>
          <w:szCs w:val="30"/>
        </w:rPr>
        <w:t xml:space="preserve"> </w:t>
      </w:r>
    </w:p>
    <w:p w14:paraId="11C7D27F" w14:textId="77777777" w:rsidR="00542F4F" w:rsidRDefault="00B46105" w:rsidP="00B84919">
      <w:pPr>
        <w:pStyle w:val="Geenafstand"/>
        <w:rPr>
          <w:b/>
          <w:u w:val="single"/>
        </w:rPr>
      </w:pPr>
      <w:r w:rsidRPr="00B84919">
        <w:rPr>
          <w:u w:val="single"/>
        </w:rPr>
        <w:t xml:space="preserve">Aantal vacatures: </w:t>
      </w:r>
      <w:r w:rsidRPr="00B84919">
        <w:rPr>
          <w:b/>
          <w:u w:val="single"/>
        </w:rPr>
        <w:t>2</w:t>
      </w:r>
      <w:r w:rsidR="00E75670">
        <w:rPr>
          <w:b/>
          <w:u w:val="single"/>
        </w:rPr>
        <w:t xml:space="preserve">, </w:t>
      </w:r>
    </w:p>
    <w:p w14:paraId="5D2D79AA" w14:textId="6D2A7B44" w:rsidR="00B46105" w:rsidRPr="00542F4F" w:rsidRDefault="00E75670" w:rsidP="00B84919">
      <w:pPr>
        <w:pStyle w:val="Geenafstand"/>
        <w:rPr>
          <w:bCs/>
        </w:rPr>
      </w:pPr>
      <w:r w:rsidRPr="00542F4F">
        <w:rPr>
          <w:bCs/>
        </w:rPr>
        <w:t>één voor de Techplek in Barendrecht en één voor de Techplek in Ridderkerk</w:t>
      </w:r>
    </w:p>
    <w:p w14:paraId="71892443" w14:textId="77777777" w:rsidR="00B84919" w:rsidRPr="00B15768" w:rsidRDefault="00B84919" w:rsidP="00B84919">
      <w:pPr>
        <w:pStyle w:val="Geenafstand"/>
      </w:pPr>
    </w:p>
    <w:p w14:paraId="34A15A48" w14:textId="70C24A24" w:rsidR="00B46105" w:rsidRPr="00B84919" w:rsidRDefault="00B46105" w:rsidP="00B84919">
      <w:pPr>
        <w:pStyle w:val="Geenafstand"/>
        <w:rPr>
          <w:u w:val="single"/>
        </w:rPr>
      </w:pPr>
      <w:r w:rsidRPr="00B84919">
        <w:rPr>
          <w:u w:val="single"/>
        </w:rPr>
        <w:t xml:space="preserve">Omvang per vacature: </w:t>
      </w:r>
      <w:r w:rsidRPr="00B84919">
        <w:rPr>
          <w:b/>
          <w:u w:val="single"/>
        </w:rPr>
        <w:t>0,</w:t>
      </w:r>
      <w:r w:rsidR="00BB144C" w:rsidRPr="00B84919">
        <w:rPr>
          <w:b/>
          <w:u w:val="single"/>
        </w:rPr>
        <w:t>6</w:t>
      </w:r>
      <w:r w:rsidRPr="00B84919">
        <w:rPr>
          <w:b/>
          <w:u w:val="single"/>
        </w:rPr>
        <w:t xml:space="preserve"> FTE</w:t>
      </w:r>
      <w:r w:rsidRPr="00B84919">
        <w:rPr>
          <w:u w:val="single"/>
        </w:rPr>
        <w:t xml:space="preserve"> </w:t>
      </w:r>
      <w:r w:rsidR="00B04FE9">
        <w:rPr>
          <w:u w:val="single"/>
        </w:rPr>
        <w:t>*</w:t>
      </w:r>
    </w:p>
    <w:p w14:paraId="1B01B17E" w14:textId="77777777" w:rsidR="00B84919" w:rsidRPr="00B15768" w:rsidRDefault="00B84919" w:rsidP="00B84919">
      <w:pPr>
        <w:pStyle w:val="Geenafstand"/>
      </w:pPr>
    </w:p>
    <w:p w14:paraId="12C3B008" w14:textId="77777777" w:rsidR="00B46105" w:rsidRPr="00B84919" w:rsidRDefault="00B46105" w:rsidP="00B84919">
      <w:pPr>
        <w:pStyle w:val="Geenafstand"/>
        <w:rPr>
          <w:u w:val="single"/>
        </w:rPr>
      </w:pPr>
      <w:r w:rsidRPr="00B84919">
        <w:rPr>
          <w:u w:val="single"/>
        </w:rPr>
        <w:t xml:space="preserve">Soort aanstelling: </w:t>
      </w:r>
    </w:p>
    <w:p w14:paraId="2D1148BC" w14:textId="2B02E65F" w:rsidR="00B46105" w:rsidRDefault="00B46105" w:rsidP="00B84919">
      <w:pPr>
        <w:pStyle w:val="Geenafstand"/>
      </w:pPr>
      <w:r w:rsidRPr="00047257">
        <w:t>Projectaanstelling voor</w:t>
      </w:r>
      <w:r w:rsidR="00047257" w:rsidRPr="00047257">
        <w:t xml:space="preserve"> de duur van het project Sterk T</w:t>
      </w:r>
      <w:r w:rsidRPr="00047257">
        <w:t>echniek Onderwijs</w:t>
      </w:r>
      <w:r w:rsidR="00047257" w:rsidRPr="00047257">
        <w:t xml:space="preserve"> (2020-2023) </w:t>
      </w:r>
      <w:hyperlink r:id="rId10" w:history="1">
        <w:r w:rsidR="00047257" w:rsidRPr="00047257">
          <w:rPr>
            <w:rStyle w:val="Hyperlink"/>
          </w:rPr>
          <w:t>https://www.sterktechniekonderwijs.nl</w:t>
        </w:r>
      </w:hyperlink>
      <w:r w:rsidR="00047257" w:rsidRPr="00047257">
        <w:t xml:space="preserve"> )</w:t>
      </w:r>
      <w:r w:rsidRPr="00047257">
        <w:t xml:space="preserve">. Heb je al een aanstelling bij OZHW, dan kan je gedurende de periode van het project gedetacheerd worden. </w:t>
      </w:r>
    </w:p>
    <w:p w14:paraId="294C9BD0" w14:textId="77777777" w:rsidR="00B84919" w:rsidRPr="00047257" w:rsidRDefault="00B84919" w:rsidP="00B84919">
      <w:pPr>
        <w:pStyle w:val="Geenafstand"/>
      </w:pPr>
    </w:p>
    <w:p w14:paraId="59B2D6EE" w14:textId="77777777" w:rsidR="00B15768" w:rsidRPr="00B84919" w:rsidRDefault="00B46105" w:rsidP="00B84919">
      <w:pPr>
        <w:pStyle w:val="Geenafstand"/>
        <w:rPr>
          <w:u w:val="single"/>
        </w:rPr>
      </w:pPr>
      <w:r w:rsidRPr="00B84919">
        <w:rPr>
          <w:u w:val="single"/>
        </w:rPr>
        <w:t xml:space="preserve">Duur: </w:t>
      </w:r>
    </w:p>
    <w:p w14:paraId="7085C2E2" w14:textId="03A314F3" w:rsidR="00B46105" w:rsidRDefault="00B15768" w:rsidP="00B84919">
      <w:pPr>
        <w:pStyle w:val="Geenafstand"/>
      </w:pPr>
      <w:r w:rsidRPr="00B15768">
        <w:t xml:space="preserve">Van 1 </w:t>
      </w:r>
      <w:r w:rsidR="008D125F">
        <w:t xml:space="preserve">februari </w:t>
      </w:r>
      <w:r w:rsidRPr="00B15768">
        <w:t>202</w:t>
      </w:r>
      <w:r w:rsidR="00BE0D8C">
        <w:t>2</w:t>
      </w:r>
      <w:r w:rsidRPr="00B15768">
        <w:t xml:space="preserve"> – </w:t>
      </w:r>
      <w:r w:rsidR="00BE0D8C">
        <w:t>31</w:t>
      </w:r>
      <w:r w:rsidRPr="00B15768">
        <w:t xml:space="preserve"> december 202</w:t>
      </w:r>
      <w:r w:rsidR="00BE0D8C">
        <w:t>3</w:t>
      </w:r>
      <w:r w:rsidRPr="00B15768">
        <w:t>. Daarna is er de</w:t>
      </w:r>
      <w:r>
        <w:t xml:space="preserve"> mogelijkheid tot verlenging, </w:t>
      </w:r>
      <w:r w:rsidRPr="00B15768">
        <w:t>indien de subsidieregeling S</w:t>
      </w:r>
      <w:r w:rsidR="00047257">
        <w:t xml:space="preserve">terk </w:t>
      </w:r>
      <w:r w:rsidRPr="00B15768">
        <w:t>T</w:t>
      </w:r>
      <w:r w:rsidR="00047257">
        <w:t xml:space="preserve">echniek </w:t>
      </w:r>
      <w:r w:rsidRPr="00B15768">
        <w:t>O</w:t>
      </w:r>
      <w:r w:rsidR="00047257">
        <w:t>nderwijs</w:t>
      </w:r>
      <w:r w:rsidRPr="00B15768">
        <w:t>, conform het huidige voorneme</w:t>
      </w:r>
      <w:r>
        <w:t>ns</w:t>
      </w:r>
      <w:r w:rsidRPr="00B15768">
        <w:t xml:space="preserve"> van de overheid, </w:t>
      </w:r>
      <w:r>
        <w:t xml:space="preserve">vanaf 2024 met 4 jaar </w:t>
      </w:r>
      <w:r w:rsidRPr="00B15768">
        <w:t xml:space="preserve">verlengd wordt. </w:t>
      </w:r>
      <w:r w:rsidR="00B46105" w:rsidRPr="00B15768">
        <w:t xml:space="preserve"> </w:t>
      </w:r>
    </w:p>
    <w:p w14:paraId="62A9A9FA" w14:textId="77777777" w:rsidR="00B84919" w:rsidRDefault="00B84919" w:rsidP="00B84919">
      <w:pPr>
        <w:pStyle w:val="Geenafstand"/>
      </w:pPr>
    </w:p>
    <w:p w14:paraId="3D8B79EF" w14:textId="149744ED" w:rsidR="00B84919" w:rsidRDefault="00B84919" w:rsidP="00B46105">
      <w:pPr>
        <w:tabs>
          <w:tab w:val="left" w:pos="0"/>
        </w:tabs>
        <w:rPr>
          <w:u w:val="single"/>
        </w:rPr>
      </w:pPr>
      <w:r w:rsidRPr="00B84919">
        <w:rPr>
          <w:u w:val="single"/>
        </w:rPr>
        <w:t>Inschaling</w:t>
      </w:r>
    </w:p>
    <w:p w14:paraId="0A3BFEFC" w14:textId="04B5D38B" w:rsidR="00B84919" w:rsidRPr="00B84919" w:rsidRDefault="00B84919" w:rsidP="00B46105">
      <w:pPr>
        <w:tabs>
          <w:tab w:val="left" w:pos="0"/>
        </w:tabs>
        <w:rPr>
          <w:rStyle w:val="Intensieveverwijzing"/>
          <w:b w:val="0"/>
          <w:bCs w:val="0"/>
          <w:smallCaps w:val="0"/>
          <w:color w:val="auto"/>
          <w:spacing w:val="0"/>
        </w:rPr>
      </w:pPr>
      <w:r w:rsidRPr="00B84919">
        <w:t>Conform CAO en op basis van ervaring</w:t>
      </w:r>
    </w:p>
    <w:p w14:paraId="4C9D9C02" w14:textId="3C51A884" w:rsidR="00B84919" w:rsidRPr="00B04FE9" w:rsidRDefault="00B04FE9" w:rsidP="00B5578D">
      <w:pPr>
        <w:shd w:val="clear" w:color="auto" w:fill="FFFFFF"/>
        <w:rPr>
          <w:rStyle w:val="Intensieveverwijzing"/>
          <w:rFonts w:cstheme="minorHAnsi"/>
          <w:color w:val="auto"/>
          <w:sz w:val="16"/>
          <w:szCs w:val="16"/>
        </w:rPr>
      </w:pPr>
      <w:r>
        <w:rPr>
          <w:rStyle w:val="Intensieveverwijzing"/>
          <w:rFonts w:cstheme="minorHAnsi"/>
          <w:color w:val="auto"/>
          <w:sz w:val="28"/>
          <w:szCs w:val="28"/>
        </w:rPr>
        <w:t>*</w:t>
      </w:r>
      <w:r>
        <w:rPr>
          <w:rStyle w:val="Intensieveverwijzing"/>
          <w:rFonts w:cstheme="minorHAnsi"/>
          <w:color w:val="auto"/>
          <w:sz w:val="16"/>
          <w:szCs w:val="16"/>
        </w:rPr>
        <w:t xml:space="preserve">een van deze vacatures kan gecombineerd worden met een vacature voor 0,1 FTE (inzet op vrijdagen) voor onderwijsassistent bij Techniek en technologie lessen in de onderbouw van Gemini Ridderkerk </w:t>
      </w:r>
    </w:p>
    <w:p w14:paraId="2FB2091B" w14:textId="4E812CB9" w:rsidR="00B5578D" w:rsidRPr="000B44E5" w:rsidRDefault="00B5578D" w:rsidP="00B5578D">
      <w:pPr>
        <w:shd w:val="clear" w:color="auto" w:fill="FFFFFF"/>
        <w:rPr>
          <w:rFonts w:cstheme="minorHAnsi"/>
          <w:b/>
          <w:bCs/>
          <w:smallCaps/>
          <w:spacing w:val="5"/>
          <w:sz w:val="28"/>
          <w:szCs w:val="28"/>
        </w:rPr>
      </w:pPr>
      <w:r w:rsidRPr="000B44E5">
        <w:rPr>
          <w:rStyle w:val="Intensieveverwijzing"/>
          <w:rFonts w:cstheme="minorHAnsi"/>
          <w:color w:val="auto"/>
          <w:sz w:val="28"/>
          <w:szCs w:val="28"/>
        </w:rPr>
        <w:t xml:space="preserve">Waar gaat het om? </w:t>
      </w:r>
    </w:p>
    <w:p w14:paraId="07F24FC6" w14:textId="19CBA39D" w:rsidR="00F05AFB" w:rsidRPr="000B44E5" w:rsidRDefault="00665F65" w:rsidP="00665F65">
      <w:pPr>
        <w:tabs>
          <w:tab w:val="left" w:pos="0"/>
        </w:tabs>
      </w:pPr>
      <w:r w:rsidRPr="000B44E5">
        <w:t xml:space="preserve">Bij het Gemini College in Ridderkerk </w:t>
      </w:r>
      <w:r w:rsidR="0026001E" w:rsidRPr="000B44E5">
        <w:t xml:space="preserve">is </w:t>
      </w:r>
      <w:r w:rsidR="00F05AFB" w:rsidRPr="000B44E5">
        <w:t xml:space="preserve">in oktober 2020 </w:t>
      </w:r>
      <w:r w:rsidR="0026001E" w:rsidRPr="000B44E5">
        <w:t xml:space="preserve">een aantrekkelijke </w:t>
      </w:r>
      <w:r w:rsidR="00300B4E" w:rsidRPr="000B44E5">
        <w:t>ruimte ingericht voor</w:t>
      </w:r>
      <w:r w:rsidRPr="000B44E5">
        <w:t xml:space="preserve"> kinderen uit het basisonderwijs en </w:t>
      </w:r>
      <w:r w:rsidR="00BF4D6E" w:rsidRPr="000B44E5">
        <w:t xml:space="preserve">de </w:t>
      </w:r>
      <w:r w:rsidRPr="000B44E5">
        <w:t xml:space="preserve">onderbouw </w:t>
      </w:r>
      <w:r w:rsidR="00BF4D6E" w:rsidRPr="000B44E5">
        <w:t xml:space="preserve">van het </w:t>
      </w:r>
      <w:r w:rsidRPr="000B44E5">
        <w:t>vo</w:t>
      </w:r>
      <w:r w:rsidR="00F05AFB" w:rsidRPr="000B44E5">
        <w:t>. Een plek om</w:t>
      </w:r>
      <w:r w:rsidRPr="000B44E5">
        <w:t xml:space="preserve"> te </w:t>
      </w:r>
      <w:r w:rsidR="00F05AFB" w:rsidRPr="000B44E5">
        <w:t xml:space="preserve">ontdekken en te </w:t>
      </w:r>
      <w:r w:rsidRPr="000B44E5">
        <w:t>verwonderen</w:t>
      </w:r>
      <w:r w:rsidR="0057473C" w:rsidRPr="000B44E5">
        <w:t xml:space="preserve"> en </w:t>
      </w:r>
      <w:r w:rsidR="00F05AFB" w:rsidRPr="000B44E5">
        <w:t xml:space="preserve">waar leerlingen </w:t>
      </w:r>
      <w:r w:rsidRPr="000B44E5">
        <w:t xml:space="preserve">in aanraking </w:t>
      </w:r>
      <w:r w:rsidR="00F05AFB" w:rsidRPr="000B44E5">
        <w:t xml:space="preserve">komen </w:t>
      </w:r>
      <w:r w:rsidRPr="000B44E5">
        <w:t xml:space="preserve">met verschillende </w:t>
      </w:r>
      <w:r w:rsidR="0026001E" w:rsidRPr="000B44E5">
        <w:t xml:space="preserve">moderne </w:t>
      </w:r>
      <w:r w:rsidRPr="000B44E5">
        <w:t>technologieën</w:t>
      </w:r>
      <w:r w:rsidR="008C3BD3" w:rsidRPr="000B44E5">
        <w:t xml:space="preserve">. </w:t>
      </w:r>
      <w:r w:rsidR="0057473C" w:rsidRPr="000B44E5">
        <w:t>Wij willen h</w:t>
      </w:r>
      <w:r w:rsidR="008C3BD3" w:rsidRPr="000B44E5">
        <w:t xml:space="preserve">et creatieve denkproces </w:t>
      </w:r>
      <w:r w:rsidR="0057473C" w:rsidRPr="000B44E5">
        <w:t>en het</w:t>
      </w:r>
      <w:r w:rsidR="008C3BD3" w:rsidRPr="000B44E5">
        <w:t xml:space="preserve"> onderzoekend leren</w:t>
      </w:r>
      <w:r w:rsidR="0057473C" w:rsidRPr="000B44E5">
        <w:t xml:space="preserve"> stimuleren. </w:t>
      </w:r>
      <w:r w:rsidR="007C6497">
        <w:t xml:space="preserve">Zo’n zelfde ruimte is </w:t>
      </w:r>
      <w:r w:rsidR="005B77B4">
        <w:t xml:space="preserve">in oktober 2021 </w:t>
      </w:r>
      <w:r w:rsidR="007C6497">
        <w:t>ingericht bij het OZHW Groen College in Barendrecht.</w:t>
      </w:r>
      <w:r w:rsidR="00B256CE">
        <w:t xml:space="preserve"> We noemen deze ruimten een </w:t>
      </w:r>
      <w:proofErr w:type="spellStart"/>
      <w:r w:rsidR="00B256CE">
        <w:t>TechPlek</w:t>
      </w:r>
      <w:proofErr w:type="spellEnd"/>
      <w:r w:rsidR="00B256CE">
        <w:t xml:space="preserve">. </w:t>
      </w:r>
    </w:p>
    <w:p w14:paraId="0C753781" w14:textId="7635E1C3" w:rsidR="00F05AFB" w:rsidRPr="002B7C4D" w:rsidRDefault="00F05AFB" w:rsidP="00665F65">
      <w:pPr>
        <w:tabs>
          <w:tab w:val="left" w:pos="0"/>
        </w:tabs>
        <w:rPr>
          <w:rFonts w:cstheme="minorHAnsi"/>
        </w:rPr>
      </w:pPr>
      <w:r w:rsidRPr="000B44E5">
        <w:lastRenderedPageBreak/>
        <w:t xml:space="preserve">De leerlingen maken in groepjes aan de </w:t>
      </w:r>
      <w:r w:rsidR="0057473C" w:rsidRPr="000B44E5">
        <w:t>verschillende werktafels</w:t>
      </w:r>
      <w:r w:rsidRPr="000B44E5">
        <w:t xml:space="preserve"> kennis </w:t>
      </w:r>
      <w:r w:rsidR="0026001E" w:rsidRPr="000B44E5">
        <w:t xml:space="preserve">met </w:t>
      </w:r>
      <w:r w:rsidRPr="000B44E5">
        <w:t xml:space="preserve">de wereld van techniek en technologie, door te werken aan </w:t>
      </w:r>
      <w:r w:rsidR="0057473C" w:rsidRPr="000B44E5">
        <w:t>uitdagende opdrachten</w:t>
      </w:r>
      <w:r w:rsidR="0026001E" w:rsidRPr="000B44E5">
        <w:t>. Deze o</w:t>
      </w:r>
      <w:r w:rsidR="006057CF" w:rsidRPr="000B44E5">
        <w:t xml:space="preserve">pdrachten </w:t>
      </w:r>
      <w:r w:rsidR="0026001E" w:rsidRPr="000B44E5">
        <w:t>zijn g</w:t>
      </w:r>
      <w:r w:rsidR="00300B4E" w:rsidRPr="000B44E5">
        <w:t xml:space="preserve">eordend </w:t>
      </w:r>
      <w:r w:rsidR="006057CF" w:rsidRPr="000B44E5">
        <w:t>volgen</w:t>
      </w:r>
      <w:r w:rsidR="0026001E" w:rsidRPr="000B44E5">
        <w:t xml:space="preserve">s de 7-werelden van techniek. Bij de ontwikkeling van de opdrachten proberen we ook aan te sluiten </w:t>
      </w:r>
      <w:r w:rsidR="0026001E" w:rsidRPr="002B7C4D">
        <w:rPr>
          <w:rFonts w:cstheme="minorHAnsi"/>
        </w:rPr>
        <w:t xml:space="preserve">bij </w:t>
      </w:r>
      <w:r w:rsidR="002B7C4D" w:rsidRPr="002B7C4D">
        <w:rPr>
          <w:rFonts w:cstheme="minorHAnsi"/>
        </w:rPr>
        <w:t xml:space="preserve">de 5 </w:t>
      </w:r>
      <w:r w:rsidR="002B7C4D" w:rsidRPr="002B7C4D">
        <w:rPr>
          <w:rFonts w:cstheme="minorHAnsi"/>
          <w:color w:val="232323"/>
          <w:shd w:val="clear" w:color="auto" w:fill="FFFFFF"/>
        </w:rPr>
        <w:t xml:space="preserve">vijf bètatype van het Bèta &amp;Tech Mentality Model. </w:t>
      </w:r>
    </w:p>
    <w:p w14:paraId="19B2A1E1" w14:textId="225FF9F0" w:rsidR="00B5578D" w:rsidRDefault="0026001E" w:rsidP="00B5578D">
      <w:pPr>
        <w:tabs>
          <w:tab w:val="left" w:pos="0"/>
        </w:tabs>
      </w:pPr>
      <w:r w:rsidRPr="000B44E5">
        <w:t xml:space="preserve">In </w:t>
      </w:r>
      <w:r w:rsidR="00B256CE">
        <w:t>onze</w:t>
      </w:r>
      <w:r w:rsidRPr="000B44E5">
        <w:t xml:space="preserve"> </w:t>
      </w:r>
      <w:r w:rsidR="00B256CE">
        <w:t>Tech</w:t>
      </w:r>
      <w:r w:rsidR="00542F4F">
        <w:t>p</w:t>
      </w:r>
      <w:r w:rsidR="00B256CE">
        <w:t xml:space="preserve">lekken </w:t>
      </w:r>
      <w:r w:rsidRPr="000B44E5">
        <w:t xml:space="preserve">zijn verschillende soorten werkplekken ingericht. Zo is er een maakhoek waar prototypes </w:t>
      </w:r>
      <w:r w:rsidR="00F05AFB" w:rsidRPr="000B44E5">
        <w:t xml:space="preserve">kunnen worden gemaakt, </w:t>
      </w:r>
      <w:r w:rsidRPr="000B44E5">
        <w:t xml:space="preserve">een tafel </w:t>
      </w:r>
      <w:r w:rsidR="00F05AFB" w:rsidRPr="000B44E5">
        <w:t>voor</w:t>
      </w:r>
      <w:r w:rsidRPr="000B44E5">
        <w:t xml:space="preserve"> Lego-Mindstorm</w:t>
      </w:r>
      <w:r w:rsidR="00F05AFB" w:rsidRPr="000B44E5">
        <w:t xml:space="preserve">s, en zijn er </w:t>
      </w:r>
      <w:r w:rsidRPr="000B44E5">
        <w:t xml:space="preserve">werkplekken met </w:t>
      </w:r>
      <w:r w:rsidR="008C125E" w:rsidRPr="000B44E5">
        <w:t>Pc’s</w:t>
      </w:r>
      <w:r w:rsidRPr="000B44E5">
        <w:t xml:space="preserve"> waar programmeeropdrachten kunnen worden gedaan. </w:t>
      </w:r>
      <w:r w:rsidR="00BF4D6E" w:rsidRPr="000B44E5">
        <w:t xml:space="preserve">Er is een werkgroep actief die zich </w:t>
      </w:r>
      <w:r w:rsidR="008C125E" w:rsidRPr="000B44E5">
        <w:t>bezighoudt</w:t>
      </w:r>
      <w:r w:rsidR="00F05AFB" w:rsidRPr="000B44E5">
        <w:t xml:space="preserve"> met de ontwikkeling van opdrachten en de organisatie van d</w:t>
      </w:r>
      <w:r w:rsidR="007250CC">
        <w:t>e Tech</w:t>
      </w:r>
      <w:r w:rsidR="00542F4F">
        <w:t>p</w:t>
      </w:r>
      <w:r w:rsidR="007250CC">
        <w:t>lek</w:t>
      </w:r>
      <w:r w:rsidR="00BF4D6E" w:rsidRPr="000B44E5">
        <w:t xml:space="preserve">. </w:t>
      </w:r>
      <w:r w:rsidR="001C07D3">
        <w:t xml:space="preserve">Beide </w:t>
      </w:r>
      <w:r w:rsidR="00542F4F">
        <w:t>T</w:t>
      </w:r>
      <w:r w:rsidR="001C07D3">
        <w:t>ech</w:t>
      </w:r>
      <w:r w:rsidR="00542F4F">
        <w:t>p</w:t>
      </w:r>
      <w:r w:rsidR="001C07D3">
        <w:t xml:space="preserve">lekken zullen drie dagen per week </w:t>
      </w:r>
      <w:r w:rsidR="00052D01" w:rsidRPr="000B44E5">
        <w:t>open</w:t>
      </w:r>
      <w:r w:rsidR="001C07D3">
        <w:t xml:space="preserve"> ge</w:t>
      </w:r>
      <w:r w:rsidR="00052D01" w:rsidRPr="000B44E5">
        <w:t>ste</w:t>
      </w:r>
      <w:r w:rsidR="00BA12A6">
        <w:t>ld worden</w:t>
      </w:r>
      <w:r w:rsidR="008C125E" w:rsidRPr="000B44E5">
        <w:t xml:space="preserve"> voor leerlingen van PO en de onderbouw van het VO. </w:t>
      </w:r>
      <w:r w:rsidR="00F05AFB" w:rsidRPr="000B44E5">
        <w:t>De b</w:t>
      </w:r>
      <w:r w:rsidR="00BF4D6E" w:rsidRPr="000B44E5">
        <w:t xml:space="preserve">ekostiging </w:t>
      </w:r>
      <w:r w:rsidR="00F05AFB" w:rsidRPr="000B44E5">
        <w:t xml:space="preserve">van </w:t>
      </w:r>
      <w:r w:rsidR="00BA12A6">
        <w:t>deze Tech</w:t>
      </w:r>
      <w:r w:rsidR="007766C5">
        <w:t>p</w:t>
      </w:r>
      <w:r w:rsidR="00BA12A6">
        <w:t>lekken</w:t>
      </w:r>
      <w:r w:rsidR="00F05AFB" w:rsidRPr="000B44E5">
        <w:t xml:space="preserve"> en de uitvoering van de activiteiten in </w:t>
      </w:r>
      <w:r w:rsidR="007766C5">
        <w:t>deze Techplekken</w:t>
      </w:r>
      <w:r w:rsidR="00F05AFB" w:rsidRPr="000B44E5">
        <w:t xml:space="preserve"> </w:t>
      </w:r>
      <w:r w:rsidR="00BF4D6E" w:rsidRPr="000B44E5">
        <w:t>vindt plaats vanuit het project Sterk Techniek Onderwijs.</w:t>
      </w:r>
    </w:p>
    <w:p w14:paraId="2F78AD05" w14:textId="77777777" w:rsidR="00333100" w:rsidRDefault="00BA12A6" w:rsidP="007571D5">
      <w:pPr>
        <w:tabs>
          <w:tab w:val="left" w:pos="0"/>
        </w:tabs>
      </w:pPr>
      <w:r>
        <w:t xml:space="preserve">In elke </w:t>
      </w:r>
      <w:proofErr w:type="spellStart"/>
      <w:r>
        <w:t>TechPlek</w:t>
      </w:r>
      <w:proofErr w:type="spellEnd"/>
      <w:r>
        <w:t xml:space="preserve"> werkt een docent</w:t>
      </w:r>
      <w:r w:rsidR="00202211">
        <w:t>. Als onderwijsassistent word jij de rechterhand van de docent. Je ondersteunt de docent bij het vormgeven van de activiteiten en het begeleiden van de leerlingen.</w:t>
      </w:r>
    </w:p>
    <w:p w14:paraId="47AF0789" w14:textId="17EB5EF5" w:rsidR="007571D5" w:rsidRDefault="007571D5" w:rsidP="007571D5">
      <w:pPr>
        <w:tabs>
          <w:tab w:val="left" w:pos="0"/>
        </w:tabs>
      </w:pPr>
      <w:r>
        <w:t>Als onderwijsassistent</w:t>
      </w:r>
      <w:r w:rsidRPr="007571D5">
        <w:t xml:space="preserve"> </w:t>
      </w:r>
      <w:r>
        <w:t>zorg je ervoor</w:t>
      </w:r>
      <w:r w:rsidR="00333100">
        <w:t xml:space="preserve"> dat alle apparatuur klaar is voor gebruik, de materialen op de juiste werkplekken liggen, zodat de leerlingen bij binnenkomst direct aan de slag kunnen.</w:t>
      </w:r>
    </w:p>
    <w:p w14:paraId="6EC6A95C" w14:textId="20C0FFCB" w:rsidR="007571D5" w:rsidRPr="000B44E5" w:rsidRDefault="007571D5" w:rsidP="007571D5">
      <w:pPr>
        <w:tabs>
          <w:tab w:val="left" w:pos="0"/>
        </w:tabs>
      </w:pPr>
    </w:p>
    <w:p w14:paraId="0C2C244F" w14:textId="5C7B9A4C" w:rsidR="00B46105" w:rsidRPr="000B44E5" w:rsidRDefault="000B44E5" w:rsidP="00B46105">
      <w:pPr>
        <w:rPr>
          <w:rStyle w:val="Intensieveverwijzing"/>
          <w:b w:val="0"/>
          <w:bCs w:val="0"/>
          <w:smallCaps w:val="0"/>
          <w:color w:val="auto"/>
          <w:spacing w:val="0"/>
          <w:sz w:val="28"/>
          <w:szCs w:val="28"/>
        </w:rPr>
      </w:pPr>
      <w:r w:rsidRPr="000B44E5">
        <w:rPr>
          <w:rStyle w:val="Intensieveverwijzing"/>
          <w:rFonts w:cstheme="minorHAnsi"/>
          <w:color w:val="auto"/>
          <w:sz w:val="28"/>
          <w:szCs w:val="28"/>
        </w:rPr>
        <w:t>Jij bent onze kandidaat als je</w:t>
      </w:r>
    </w:p>
    <w:p w14:paraId="4B082DA5" w14:textId="47D5C6AE" w:rsidR="006057CF" w:rsidRPr="000B44E5" w:rsidRDefault="00B46105" w:rsidP="00B46105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Beschikt</w:t>
      </w:r>
      <w:r w:rsidR="008C125E" w:rsidRPr="000B44E5">
        <w:t xml:space="preserve"> over </w:t>
      </w:r>
      <w:r w:rsidR="006057CF" w:rsidRPr="000B44E5">
        <w:t xml:space="preserve">een </w:t>
      </w:r>
      <w:r w:rsidRPr="000B44E5">
        <w:t xml:space="preserve">bevoegdheid </w:t>
      </w:r>
      <w:r w:rsidR="00F03151">
        <w:t xml:space="preserve">onderwijsassistent </w:t>
      </w:r>
      <w:r w:rsidRPr="000B44E5">
        <w:t>of daarvoor aan het studeren bent</w:t>
      </w:r>
      <w:r w:rsidR="008C125E" w:rsidRPr="000B44E5">
        <w:t>;</w:t>
      </w:r>
    </w:p>
    <w:p w14:paraId="681CAC14" w14:textId="30152529" w:rsidR="00300B4E" w:rsidRPr="000B44E5" w:rsidRDefault="00300B4E" w:rsidP="00B90383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E</w:t>
      </w:r>
      <w:r w:rsidR="00B46105" w:rsidRPr="000B44E5">
        <w:t>en nieuwsgierige en onderzoekende houding hebt</w:t>
      </w:r>
      <w:r w:rsidRPr="000B44E5">
        <w:t xml:space="preserve">; </w:t>
      </w:r>
    </w:p>
    <w:p w14:paraId="6D249CEE" w14:textId="213B6675" w:rsidR="006057CF" w:rsidRPr="000B44E5" w:rsidRDefault="00052D01" w:rsidP="006057CF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Creatief</w:t>
      </w:r>
      <w:r w:rsidR="00B90383" w:rsidRPr="000B44E5">
        <w:t xml:space="preserve">, </w:t>
      </w:r>
      <w:r w:rsidR="006057CF" w:rsidRPr="000B44E5">
        <w:t>ondernemend</w:t>
      </w:r>
      <w:r w:rsidR="00B90383" w:rsidRPr="000B44E5">
        <w:t xml:space="preserve"> en </w:t>
      </w:r>
      <w:r w:rsidRPr="000B44E5">
        <w:t>proactief</w:t>
      </w:r>
      <w:r w:rsidR="00B46105" w:rsidRPr="000B44E5">
        <w:t xml:space="preserve"> bent</w:t>
      </w:r>
      <w:r w:rsidR="00B90383" w:rsidRPr="000B44E5">
        <w:t xml:space="preserve"> en o</w:t>
      </w:r>
      <w:r w:rsidR="00B46105" w:rsidRPr="000B44E5">
        <w:t>ver organisatietalent beschikt</w:t>
      </w:r>
      <w:r w:rsidR="008C125E" w:rsidRPr="000B44E5">
        <w:t>;</w:t>
      </w:r>
    </w:p>
    <w:p w14:paraId="26E39298" w14:textId="303431BA" w:rsidR="006057CF" w:rsidRPr="000B44E5" w:rsidRDefault="00B46105" w:rsidP="006057CF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Wilt</w:t>
      </w:r>
      <w:r w:rsidR="006057CF" w:rsidRPr="000B44E5">
        <w:t xml:space="preserve"> experimenteren met allerlei verschillende technologieën</w:t>
      </w:r>
      <w:r w:rsidR="008C125E" w:rsidRPr="000B44E5">
        <w:t>;</w:t>
      </w:r>
    </w:p>
    <w:p w14:paraId="5D092A23" w14:textId="2A0F8DA9" w:rsidR="006057CF" w:rsidRPr="000B44E5" w:rsidRDefault="00052D01" w:rsidP="006057CF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Vanuit</w:t>
      </w:r>
      <w:r w:rsidR="00B90383" w:rsidRPr="000B44E5">
        <w:t xml:space="preserve"> de vraag van </w:t>
      </w:r>
      <w:r w:rsidR="00B46105" w:rsidRPr="000B44E5">
        <w:t>kinderen kunt</w:t>
      </w:r>
      <w:r w:rsidR="00B90383" w:rsidRPr="000B44E5">
        <w:t xml:space="preserve"> vertrekken en hen k</w:t>
      </w:r>
      <w:r w:rsidR="00BA6991">
        <w:t>an</w:t>
      </w:r>
      <w:r w:rsidR="006057CF" w:rsidRPr="000B44E5">
        <w:t xml:space="preserve"> coachen tijdens het onderzoekend leren</w:t>
      </w:r>
      <w:r w:rsidR="008C125E" w:rsidRPr="000B44E5">
        <w:t>;</w:t>
      </w:r>
    </w:p>
    <w:p w14:paraId="68EAF716" w14:textId="7D4EF203" w:rsidR="006057CF" w:rsidRPr="000B44E5" w:rsidRDefault="00052D01" w:rsidP="006057CF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Makkelijk</w:t>
      </w:r>
      <w:r w:rsidR="008C125E" w:rsidRPr="000B44E5">
        <w:t xml:space="preserve"> verbindi</w:t>
      </w:r>
      <w:r w:rsidR="00B46105" w:rsidRPr="000B44E5">
        <w:t>ngen kunt</w:t>
      </w:r>
      <w:r w:rsidR="008C125E" w:rsidRPr="000B44E5">
        <w:t xml:space="preserve"> </w:t>
      </w:r>
      <w:r w:rsidR="00B90383" w:rsidRPr="000B44E5">
        <w:t>leggen tussen verschillende vakgebieden</w:t>
      </w:r>
      <w:r w:rsidR="008C125E" w:rsidRPr="000B44E5">
        <w:t>;</w:t>
      </w:r>
    </w:p>
    <w:p w14:paraId="43663D6C" w14:textId="0B4B2D33" w:rsidR="00B90383" w:rsidRPr="000B44E5" w:rsidRDefault="00052D01" w:rsidP="006057CF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Handig</w:t>
      </w:r>
      <w:r w:rsidR="00B46105" w:rsidRPr="000B44E5">
        <w:t xml:space="preserve"> bent</w:t>
      </w:r>
      <w:r w:rsidR="00B90383" w:rsidRPr="000B44E5">
        <w:t xml:space="preserve"> in het maken van eenvoudige producten met verschillende materialen en apparaten</w:t>
      </w:r>
      <w:r w:rsidR="008C125E" w:rsidRPr="000B44E5">
        <w:t>;</w:t>
      </w:r>
    </w:p>
    <w:p w14:paraId="23A240F6" w14:textId="733FF33A" w:rsidR="00052D01" w:rsidRPr="000B44E5" w:rsidRDefault="00B46105" w:rsidP="006057CF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Maar ook handig bent</w:t>
      </w:r>
      <w:r w:rsidR="00052D01" w:rsidRPr="000B44E5">
        <w:t xml:space="preserve"> in het werken met verschillende </w:t>
      </w:r>
      <w:r w:rsidR="00B15768" w:rsidRPr="000B44E5">
        <w:t>ICT-toepassingen</w:t>
      </w:r>
      <w:r w:rsidR="00052D01" w:rsidRPr="000B44E5">
        <w:t xml:space="preserve">; </w:t>
      </w:r>
    </w:p>
    <w:p w14:paraId="7924B24C" w14:textId="194A164A" w:rsidR="00B90383" w:rsidRPr="000B44E5" w:rsidRDefault="00052D01" w:rsidP="006057CF">
      <w:pPr>
        <w:pStyle w:val="Lijstalinea"/>
        <w:numPr>
          <w:ilvl w:val="0"/>
          <w:numId w:val="2"/>
        </w:numPr>
        <w:tabs>
          <w:tab w:val="left" w:pos="0"/>
        </w:tabs>
      </w:pPr>
      <w:r w:rsidRPr="000B44E5">
        <w:t>V</w:t>
      </w:r>
      <w:r w:rsidR="00B90383" w:rsidRPr="000B44E5">
        <w:t xml:space="preserve">erschillende </w:t>
      </w:r>
      <w:r w:rsidRPr="000B44E5">
        <w:t xml:space="preserve">moderne </w:t>
      </w:r>
      <w:r w:rsidR="00B46105" w:rsidRPr="000B44E5">
        <w:t xml:space="preserve">technologieën kunt </w:t>
      </w:r>
      <w:r w:rsidR="00B90383" w:rsidRPr="000B44E5">
        <w:t>koppelen aan diverse contexten</w:t>
      </w:r>
      <w:r w:rsidR="00BF4D6E" w:rsidRPr="000B44E5">
        <w:t xml:space="preserve"> zoals taal, rekenen, wereldoriëntatie en kunst</w:t>
      </w:r>
      <w:r w:rsidR="008C125E" w:rsidRPr="000B44E5">
        <w:t>;</w:t>
      </w:r>
    </w:p>
    <w:p w14:paraId="61F1B3ED" w14:textId="2A5E9D1A" w:rsidR="00BF4D6E" w:rsidRPr="000B44E5" w:rsidRDefault="00B46105" w:rsidP="00BF4D6E">
      <w:pPr>
        <w:tabs>
          <w:tab w:val="left" w:pos="0"/>
        </w:tabs>
        <w:rPr>
          <w:color w:val="4472C4" w:themeColor="accent1"/>
          <w:sz w:val="28"/>
          <w:szCs w:val="28"/>
        </w:rPr>
      </w:pPr>
      <w:r w:rsidRPr="000B44E5">
        <w:rPr>
          <w:rStyle w:val="Intensieveverwijzing"/>
          <w:rFonts w:cstheme="minorHAnsi"/>
          <w:color w:val="auto"/>
          <w:sz w:val="28"/>
          <w:szCs w:val="28"/>
        </w:rPr>
        <w:t xml:space="preserve">Wat bieden wij jou? </w:t>
      </w:r>
    </w:p>
    <w:p w14:paraId="773AD9FA" w14:textId="372EB4F0" w:rsidR="00BF4D6E" w:rsidRPr="000B44E5" w:rsidRDefault="00052D01" w:rsidP="00BF4D6E">
      <w:pPr>
        <w:pStyle w:val="Lijstalinea"/>
        <w:numPr>
          <w:ilvl w:val="0"/>
          <w:numId w:val="3"/>
        </w:numPr>
        <w:tabs>
          <w:tab w:val="left" w:pos="0"/>
        </w:tabs>
      </w:pPr>
      <w:r w:rsidRPr="000B44E5">
        <w:t>Een</w:t>
      </w:r>
      <w:r w:rsidR="00BF4D6E" w:rsidRPr="000B44E5">
        <w:t xml:space="preserve"> baan met veel ruimte voor eigen inbreng</w:t>
      </w:r>
      <w:r w:rsidR="008C125E" w:rsidRPr="000B44E5">
        <w:t>;</w:t>
      </w:r>
    </w:p>
    <w:p w14:paraId="63BD0C91" w14:textId="63D7833E" w:rsidR="00BF4D6E" w:rsidRPr="000B44E5" w:rsidRDefault="00052D01" w:rsidP="00BF4D6E">
      <w:pPr>
        <w:pStyle w:val="Lijstalinea"/>
        <w:numPr>
          <w:ilvl w:val="0"/>
          <w:numId w:val="3"/>
        </w:numPr>
        <w:tabs>
          <w:tab w:val="left" w:pos="0"/>
        </w:tabs>
      </w:pPr>
      <w:r w:rsidRPr="000B44E5">
        <w:t>Goede</w:t>
      </w:r>
      <w:r w:rsidR="00BF4D6E" w:rsidRPr="000B44E5">
        <w:t xml:space="preserve"> ontplooiings- en scholingsmogelijkheden</w:t>
      </w:r>
      <w:r w:rsidR="000B44E5" w:rsidRPr="000B44E5">
        <w:t>;</w:t>
      </w:r>
    </w:p>
    <w:p w14:paraId="0FC2C4C5" w14:textId="584E1AEE" w:rsidR="000B44E5" w:rsidRDefault="000B44E5" w:rsidP="00BF4D6E">
      <w:pPr>
        <w:pStyle w:val="Lijstalinea"/>
        <w:numPr>
          <w:ilvl w:val="0"/>
          <w:numId w:val="3"/>
        </w:numPr>
        <w:tabs>
          <w:tab w:val="left" w:pos="0"/>
        </w:tabs>
      </w:pPr>
      <w:r w:rsidRPr="000B44E5">
        <w:t>Een kans om jouw passie voor Techniek in</w:t>
      </w:r>
      <w:r>
        <w:t xml:space="preserve"> te zetten voor onze leerlingen;</w:t>
      </w:r>
    </w:p>
    <w:p w14:paraId="6039E1D0" w14:textId="72DD7AC9" w:rsidR="000B44E5" w:rsidRDefault="000B44E5" w:rsidP="00665F65">
      <w:pPr>
        <w:pStyle w:val="Lijstalinea"/>
        <w:numPr>
          <w:ilvl w:val="0"/>
          <w:numId w:val="3"/>
        </w:numPr>
        <w:tabs>
          <w:tab w:val="left" w:pos="0"/>
        </w:tabs>
      </w:pPr>
      <w:r w:rsidRPr="00C407B4">
        <w:t>Een salaris conform d</w:t>
      </w:r>
      <w:r w:rsidR="00C407B4" w:rsidRPr="00C407B4">
        <w:t>e CAO en passend bij de functie</w:t>
      </w:r>
      <w:r w:rsidRPr="00C407B4">
        <w:t xml:space="preserve">. </w:t>
      </w:r>
    </w:p>
    <w:p w14:paraId="35BC750B" w14:textId="27AD6D55" w:rsidR="00F04603" w:rsidRPr="00C407B4" w:rsidRDefault="00CD1BE0" w:rsidP="00665F65">
      <w:pPr>
        <w:pStyle w:val="Lijstalinea"/>
        <w:numPr>
          <w:ilvl w:val="0"/>
          <w:numId w:val="3"/>
        </w:numPr>
        <w:tabs>
          <w:tab w:val="left" w:pos="0"/>
        </w:tabs>
        <w:rPr>
          <w:rStyle w:val="Intensieveverwijzing"/>
          <w:b w:val="0"/>
          <w:bCs w:val="0"/>
          <w:smallCaps w:val="0"/>
          <w:color w:val="auto"/>
          <w:spacing w:val="0"/>
        </w:rPr>
      </w:pPr>
      <w:r>
        <w:t xml:space="preserve">Samenwerking met twee bevlogen docenten op onze </w:t>
      </w:r>
      <w:proofErr w:type="spellStart"/>
      <w:r>
        <w:t>TechPlekken</w:t>
      </w:r>
      <w:proofErr w:type="spellEnd"/>
      <w:r>
        <w:t>.</w:t>
      </w:r>
    </w:p>
    <w:p w14:paraId="0122D7A5" w14:textId="58F593F4" w:rsidR="0057473C" w:rsidRPr="000B44E5" w:rsidRDefault="000B44E5" w:rsidP="00665F65">
      <w:pPr>
        <w:tabs>
          <w:tab w:val="left" w:pos="0"/>
        </w:tabs>
        <w:rPr>
          <w:color w:val="4472C4" w:themeColor="accent1"/>
          <w:sz w:val="28"/>
          <w:szCs w:val="28"/>
        </w:rPr>
      </w:pPr>
      <w:r w:rsidRPr="000B44E5">
        <w:rPr>
          <w:rStyle w:val="Intensieveverwijzing"/>
          <w:rFonts w:cstheme="minorHAnsi"/>
          <w:color w:val="auto"/>
          <w:sz w:val="28"/>
          <w:szCs w:val="28"/>
        </w:rPr>
        <w:lastRenderedPageBreak/>
        <w:t xml:space="preserve">Meer weten? </w:t>
      </w:r>
    </w:p>
    <w:p w14:paraId="54960208" w14:textId="3A6002E2" w:rsidR="000B44E5" w:rsidRPr="00C407B4" w:rsidRDefault="000B44E5" w:rsidP="000B44E5">
      <w:pPr>
        <w:rPr>
          <w:rStyle w:val="Hyperlink"/>
          <w:rFonts w:eastAsiaTheme="minorEastAsia"/>
          <w:noProof/>
          <w:lang w:eastAsia="nl-NL"/>
        </w:rPr>
      </w:pPr>
      <w:r w:rsidRPr="000B44E5">
        <w:t xml:space="preserve">Ben je nieuwsgierig geworden en wil je meer weten? </w:t>
      </w:r>
      <w:r w:rsidR="00984DB4" w:rsidRPr="000B44E5">
        <w:t xml:space="preserve">Bel of mail </w:t>
      </w:r>
      <w:r w:rsidR="00BF4D6E" w:rsidRPr="000B44E5">
        <w:t xml:space="preserve">Martha Netten, programmamanager Sterk Techniek Onderwijs </w:t>
      </w:r>
      <w:r w:rsidR="00052D01" w:rsidRPr="000B44E5">
        <w:t>Ridderkerk/</w:t>
      </w:r>
      <w:r w:rsidR="00BF4D6E" w:rsidRPr="000B44E5">
        <w:t xml:space="preserve"> Barendrecht.</w:t>
      </w:r>
      <w:r w:rsidR="004F0B4D" w:rsidRPr="000B44E5">
        <w:t xml:space="preserve"> </w:t>
      </w:r>
      <w:r w:rsidRPr="00C407B4">
        <w:t>Mobiel: 06-</w:t>
      </w:r>
      <w:r w:rsidRPr="00C407B4">
        <w:rPr>
          <w:rFonts w:eastAsiaTheme="minorEastAsia"/>
          <w:noProof/>
          <w:lang w:eastAsia="nl-NL"/>
        </w:rPr>
        <w:t xml:space="preserve">28671478 of mail: </w:t>
      </w:r>
      <w:hyperlink r:id="rId11" w:history="1">
        <w:r w:rsidRPr="00C407B4">
          <w:rPr>
            <w:rStyle w:val="Hyperlink"/>
            <w:rFonts w:eastAsiaTheme="minorEastAsia"/>
            <w:noProof/>
            <w:lang w:eastAsia="nl-NL"/>
          </w:rPr>
          <w:t>martha.netten@ozhw.nl</w:t>
        </w:r>
      </w:hyperlink>
    </w:p>
    <w:p w14:paraId="2947908C" w14:textId="77777777" w:rsidR="00DC3E28" w:rsidRDefault="00DC3E28" w:rsidP="00665F65">
      <w:pPr>
        <w:tabs>
          <w:tab w:val="left" w:pos="0"/>
        </w:tabs>
        <w:rPr>
          <w:rStyle w:val="Intensieveverwijzing"/>
          <w:rFonts w:cstheme="minorHAnsi"/>
          <w:color w:val="auto"/>
          <w:sz w:val="30"/>
          <w:szCs w:val="30"/>
        </w:rPr>
      </w:pPr>
    </w:p>
    <w:p w14:paraId="384AD9E3" w14:textId="37E00C60" w:rsidR="000B44E5" w:rsidRDefault="000B44E5" w:rsidP="00665F65">
      <w:pPr>
        <w:tabs>
          <w:tab w:val="left" w:pos="0"/>
        </w:tabs>
        <w:rPr>
          <w:rStyle w:val="Intensieveverwijzing"/>
          <w:rFonts w:cstheme="minorHAnsi"/>
          <w:color w:val="auto"/>
          <w:sz w:val="30"/>
          <w:szCs w:val="30"/>
        </w:rPr>
      </w:pPr>
      <w:r>
        <w:rPr>
          <w:rStyle w:val="Intensieveverwijzing"/>
          <w:rFonts w:cstheme="minorHAnsi"/>
          <w:color w:val="auto"/>
          <w:sz w:val="30"/>
          <w:szCs w:val="30"/>
        </w:rPr>
        <w:t xml:space="preserve">Solliciteren? </w:t>
      </w:r>
    </w:p>
    <w:p w14:paraId="65624D39" w14:textId="7C7F4116" w:rsidR="00F6418D" w:rsidRPr="002375DC" w:rsidRDefault="0006303F" w:rsidP="0006303F">
      <w:pPr>
        <w:rPr>
          <w:rFonts w:eastAsiaTheme="minorEastAsia"/>
          <w:noProof/>
          <w:lang w:eastAsia="nl-NL"/>
        </w:rPr>
      </w:pPr>
      <w:r>
        <w:rPr>
          <w:rStyle w:val="Intensieveverwijzing"/>
          <w:rFonts w:cstheme="minorHAnsi"/>
          <w:color w:val="0070C0"/>
          <w:sz w:val="30"/>
          <w:szCs w:val="30"/>
        </w:rPr>
        <w:sym w:font="Wingdings" w:char="F0E0"/>
      </w:r>
      <w:r w:rsidR="000B44E5" w:rsidRPr="0006303F">
        <w:rPr>
          <w:rStyle w:val="Intensieveverwijzing"/>
          <w:rFonts w:cstheme="minorHAnsi"/>
          <w:color w:val="0070C0"/>
          <w:sz w:val="30"/>
          <w:szCs w:val="30"/>
        </w:rPr>
        <w:t>Mail dan je br</w:t>
      </w:r>
      <w:r w:rsidR="004A338D">
        <w:rPr>
          <w:rStyle w:val="Intensieveverwijzing"/>
          <w:rFonts w:cstheme="minorHAnsi"/>
          <w:color w:val="0070C0"/>
          <w:sz w:val="30"/>
          <w:szCs w:val="30"/>
        </w:rPr>
        <w:t>ief en CV voor 6</w:t>
      </w:r>
      <w:r w:rsidR="00C94A12">
        <w:rPr>
          <w:rStyle w:val="Intensieveverwijzing"/>
          <w:rFonts w:cstheme="minorHAnsi"/>
          <w:color w:val="0070C0"/>
          <w:sz w:val="30"/>
          <w:szCs w:val="30"/>
        </w:rPr>
        <w:t xml:space="preserve"> december</w:t>
      </w:r>
      <w:r w:rsidR="000B44E5" w:rsidRPr="0006303F">
        <w:rPr>
          <w:rStyle w:val="Intensieveverwijzing"/>
          <w:rFonts w:cstheme="minorHAnsi"/>
          <w:color w:val="0070C0"/>
          <w:sz w:val="30"/>
          <w:szCs w:val="30"/>
        </w:rPr>
        <w:t xml:space="preserve"> naa</w:t>
      </w:r>
      <w:r w:rsidR="00F83322">
        <w:rPr>
          <w:rStyle w:val="Intensieveverwijzing"/>
          <w:rFonts w:cstheme="minorHAnsi"/>
          <w:color w:val="0070C0"/>
          <w:sz w:val="30"/>
          <w:szCs w:val="30"/>
        </w:rPr>
        <w:t xml:space="preserve">r Linda Nieuwpoort, </w:t>
      </w:r>
      <w:r w:rsidR="002375DC" w:rsidRPr="00172989">
        <w:t>linda.nieuwpoort@ozhw.nl</w:t>
      </w:r>
    </w:p>
    <w:sectPr w:rsidR="00F6418D" w:rsidRPr="002375D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7F6F" w14:textId="77777777" w:rsidR="00E701A3" w:rsidRDefault="00E701A3" w:rsidP="00665F65">
      <w:pPr>
        <w:spacing w:after="0" w:line="240" w:lineRule="auto"/>
      </w:pPr>
      <w:r>
        <w:separator/>
      </w:r>
    </w:p>
  </w:endnote>
  <w:endnote w:type="continuationSeparator" w:id="0">
    <w:p w14:paraId="110C702D" w14:textId="77777777" w:rsidR="00E701A3" w:rsidRDefault="00E701A3" w:rsidP="0066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357D" w14:textId="4626D487" w:rsidR="00F65C94" w:rsidRDefault="009059FC" w:rsidP="009059FC">
    <w:pPr>
      <w:pStyle w:val="Voettekst"/>
      <w:tabs>
        <w:tab w:val="clear" w:pos="4536"/>
        <w:tab w:val="clear" w:pos="9072"/>
        <w:tab w:val="left" w:pos="2691"/>
      </w:tabs>
    </w:pPr>
    <w:r>
      <w:rPr>
        <w:noProof/>
      </w:rPr>
      <w:t xml:space="preserve">                                                                                              </w:t>
    </w:r>
    <w:r w:rsidR="00F65C94">
      <w:rPr>
        <w:noProof/>
        <w:lang w:eastAsia="nl-NL"/>
      </w:rPr>
      <w:drawing>
        <wp:inline distT="0" distB="0" distL="0" distR="0" wp14:anchorId="7B3D587D" wp14:editId="7B78BDE0">
          <wp:extent cx="1025679" cy="997527"/>
          <wp:effectExtent l="0" t="0" r="3175" b="0"/>
          <wp:docPr id="7" name="Afbeelding 7" descr="Ontwerpend leren - 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ntwerpend leren - C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95" cy="102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  <w:r>
      <w:rPr>
        <w:noProof/>
        <w:lang w:eastAsia="nl-NL"/>
      </w:rPr>
      <w:drawing>
        <wp:inline distT="0" distB="0" distL="0" distR="0" wp14:anchorId="2B4114E8" wp14:editId="0137D220">
          <wp:extent cx="1047205" cy="1006623"/>
          <wp:effectExtent l="0" t="0" r="635" b="317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605" cy="1103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71F13" w14:textId="77777777" w:rsidR="00F65C94" w:rsidRDefault="00F65C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8E3A" w14:textId="77777777" w:rsidR="00E701A3" w:rsidRDefault="00E701A3" w:rsidP="00665F65">
      <w:pPr>
        <w:spacing w:after="0" w:line="240" w:lineRule="auto"/>
      </w:pPr>
      <w:r>
        <w:separator/>
      </w:r>
    </w:p>
  </w:footnote>
  <w:footnote w:type="continuationSeparator" w:id="0">
    <w:p w14:paraId="7192361E" w14:textId="77777777" w:rsidR="00E701A3" w:rsidRDefault="00E701A3" w:rsidP="0066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3947" w14:textId="2D8D54A3" w:rsidR="00665F65" w:rsidRDefault="00665F65" w:rsidP="00B82C14">
    <w:pPr>
      <w:pStyle w:val="Koptekst"/>
      <w:pBdr>
        <w:bottom w:val="single" w:sz="4" w:space="1" w:color="auto"/>
      </w:pBdr>
      <w:tabs>
        <w:tab w:val="clear" w:pos="4536"/>
        <w:tab w:val="clear" w:pos="9072"/>
        <w:tab w:val="left" w:pos="6788"/>
      </w:tabs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743DB46" wp14:editId="3A72FEA0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577340" cy="480060"/>
          <wp:effectExtent l="0" t="0" r="3810" b="0"/>
          <wp:wrapSquare wrapText="bothSides"/>
          <wp:docPr id="1" name="Afbeelding 3" descr="Afbeelding met tekening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inline distT="0" distB="0" distL="0" distR="0" wp14:anchorId="6C1D5004" wp14:editId="4AACE507">
          <wp:extent cx="1574800" cy="1050389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241" cy="115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96B"/>
    <w:multiLevelType w:val="hybridMultilevel"/>
    <w:tmpl w:val="84E236B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394"/>
    <w:multiLevelType w:val="hybridMultilevel"/>
    <w:tmpl w:val="3AE02C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E8D"/>
    <w:multiLevelType w:val="hybridMultilevel"/>
    <w:tmpl w:val="6DB2D7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6D56"/>
    <w:multiLevelType w:val="hybridMultilevel"/>
    <w:tmpl w:val="92ECF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642F"/>
    <w:multiLevelType w:val="hybridMultilevel"/>
    <w:tmpl w:val="67905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557"/>
    <w:multiLevelType w:val="hybridMultilevel"/>
    <w:tmpl w:val="9398D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058"/>
    <w:multiLevelType w:val="hybridMultilevel"/>
    <w:tmpl w:val="4EF8D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C0774"/>
    <w:multiLevelType w:val="hybridMultilevel"/>
    <w:tmpl w:val="3C307870"/>
    <w:lvl w:ilvl="0" w:tplc="DA00C8C2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8D"/>
    <w:rsid w:val="00047257"/>
    <w:rsid w:val="00052D01"/>
    <w:rsid w:val="0006303F"/>
    <w:rsid w:val="000B44E5"/>
    <w:rsid w:val="000D212B"/>
    <w:rsid w:val="00172989"/>
    <w:rsid w:val="001C07D3"/>
    <w:rsid w:val="001E5CD9"/>
    <w:rsid w:val="00202211"/>
    <w:rsid w:val="002375DC"/>
    <w:rsid w:val="00253901"/>
    <w:rsid w:val="00254371"/>
    <w:rsid w:val="0026001E"/>
    <w:rsid w:val="0029653F"/>
    <w:rsid w:val="002A7E42"/>
    <w:rsid w:val="002B7C4D"/>
    <w:rsid w:val="002C3875"/>
    <w:rsid w:val="00300B4E"/>
    <w:rsid w:val="00320A1D"/>
    <w:rsid w:val="00333100"/>
    <w:rsid w:val="00473255"/>
    <w:rsid w:val="004A338D"/>
    <w:rsid w:val="004F0B4D"/>
    <w:rsid w:val="00512190"/>
    <w:rsid w:val="00542F4F"/>
    <w:rsid w:val="00563D64"/>
    <w:rsid w:val="0057473C"/>
    <w:rsid w:val="00577C52"/>
    <w:rsid w:val="005B77B4"/>
    <w:rsid w:val="005C55A1"/>
    <w:rsid w:val="005F56C7"/>
    <w:rsid w:val="006057CF"/>
    <w:rsid w:val="00617026"/>
    <w:rsid w:val="00665F65"/>
    <w:rsid w:val="006C3D37"/>
    <w:rsid w:val="006D1828"/>
    <w:rsid w:val="007250CC"/>
    <w:rsid w:val="007571D5"/>
    <w:rsid w:val="007766C5"/>
    <w:rsid w:val="007C23DD"/>
    <w:rsid w:val="007C6497"/>
    <w:rsid w:val="00826372"/>
    <w:rsid w:val="008421A5"/>
    <w:rsid w:val="00883869"/>
    <w:rsid w:val="008C125E"/>
    <w:rsid w:val="008C3BD3"/>
    <w:rsid w:val="008C69C9"/>
    <w:rsid w:val="008D125F"/>
    <w:rsid w:val="008D6B74"/>
    <w:rsid w:val="008F629C"/>
    <w:rsid w:val="009059FC"/>
    <w:rsid w:val="00950C8C"/>
    <w:rsid w:val="00984DB4"/>
    <w:rsid w:val="009C0E1D"/>
    <w:rsid w:val="009D2358"/>
    <w:rsid w:val="00A879FD"/>
    <w:rsid w:val="00B04FE9"/>
    <w:rsid w:val="00B15768"/>
    <w:rsid w:val="00B256CE"/>
    <w:rsid w:val="00B46105"/>
    <w:rsid w:val="00B53FFC"/>
    <w:rsid w:val="00B5578D"/>
    <w:rsid w:val="00B82C14"/>
    <w:rsid w:val="00B84919"/>
    <w:rsid w:val="00B90383"/>
    <w:rsid w:val="00BA12A6"/>
    <w:rsid w:val="00BA6991"/>
    <w:rsid w:val="00BB144C"/>
    <w:rsid w:val="00BE0D8C"/>
    <w:rsid w:val="00BF4D6E"/>
    <w:rsid w:val="00C407B4"/>
    <w:rsid w:val="00C94A12"/>
    <w:rsid w:val="00CA0EE9"/>
    <w:rsid w:val="00CA2D85"/>
    <w:rsid w:val="00CD1BE0"/>
    <w:rsid w:val="00CD2A01"/>
    <w:rsid w:val="00DC3E28"/>
    <w:rsid w:val="00DE2786"/>
    <w:rsid w:val="00E701A3"/>
    <w:rsid w:val="00E75670"/>
    <w:rsid w:val="00E90A69"/>
    <w:rsid w:val="00F03151"/>
    <w:rsid w:val="00F04603"/>
    <w:rsid w:val="00F05AFB"/>
    <w:rsid w:val="00F20FFC"/>
    <w:rsid w:val="00F6418D"/>
    <w:rsid w:val="00F65C94"/>
    <w:rsid w:val="00F662B2"/>
    <w:rsid w:val="00F80BFC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019FF"/>
  <w15:chartTrackingRefBased/>
  <w15:docId w15:val="{F685644A-0A53-4CB4-807D-3E2EFDC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F65"/>
  </w:style>
  <w:style w:type="paragraph" w:styleId="Voettekst">
    <w:name w:val="footer"/>
    <w:basedOn w:val="Standaard"/>
    <w:link w:val="VoettekstChar"/>
    <w:uiPriority w:val="99"/>
    <w:unhideWhenUsed/>
    <w:rsid w:val="0066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F65"/>
  </w:style>
  <w:style w:type="paragraph" w:styleId="Lijstalinea">
    <w:name w:val="List Paragraph"/>
    <w:basedOn w:val="Standaard"/>
    <w:uiPriority w:val="34"/>
    <w:qFormat/>
    <w:rsid w:val="006057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4DB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84DB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2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2A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A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2A0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A0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300B4E"/>
    <w:pPr>
      <w:spacing w:after="0" w:line="240" w:lineRule="auto"/>
    </w:pPr>
  </w:style>
  <w:style w:type="character" w:styleId="Intensieveverwijzing">
    <w:name w:val="Intense Reference"/>
    <w:basedOn w:val="Standaardalinea-lettertype"/>
    <w:uiPriority w:val="32"/>
    <w:qFormat/>
    <w:rsid w:val="00B5578D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B84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ha.netten@ozhw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terktechniekonderwij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C660B494537408A4FB6AB8FFBF74C" ma:contentTypeVersion="14" ma:contentTypeDescription="Create a new document." ma:contentTypeScope="" ma:versionID="ffcd6dd31abca180ddfe34a714bd523b">
  <xsd:schema xmlns:xsd="http://www.w3.org/2001/XMLSchema" xmlns:xs="http://www.w3.org/2001/XMLSchema" xmlns:p="http://schemas.microsoft.com/office/2006/metadata/properties" xmlns:ns3="50287d96-09f8-4a7c-a8d2-a03574a1bedb" xmlns:ns4="64e716dd-1b45-40dc-9436-d47a5d53b668" targetNamespace="http://schemas.microsoft.com/office/2006/metadata/properties" ma:root="true" ma:fieldsID="a3c49d6381862103547ae069e958f80d" ns3:_="" ns4:_="">
    <xsd:import namespace="50287d96-09f8-4a7c-a8d2-a03574a1bedb"/>
    <xsd:import namespace="64e716dd-1b45-40dc-9436-d47a5d53b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7d96-09f8-4a7c-a8d2-a03574a1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16dd-1b45-40dc-9436-d47a5d53b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D40BA-5233-4CE3-A415-D0DE583C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7d96-09f8-4a7c-a8d2-a03574a1bedb"/>
    <ds:schemaRef ds:uri="64e716dd-1b45-40dc-9436-d47a5d53b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3F8F4-2B1E-4195-B1DF-38A8FBDC6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3447-8581-47D7-9AB5-A07BA5655CF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287d96-09f8-4a7c-a8d2-a03574a1bedb"/>
    <ds:schemaRef ds:uri="http://schemas.microsoft.com/office/2006/documentManagement/types"/>
    <ds:schemaRef ds:uri="64e716dd-1b45-40dc-9436-d47a5d53b668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Boom</dc:creator>
  <cp:keywords/>
  <dc:description/>
  <cp:lastModifiedBy>Gerard Langenberg</cp:lastModifiedBy>
  <cp:revision>2</cp:revision>
  <dcterms:created xsi:type="dcterms:W3CDTF">2021-11-22T07:59:00Z</dcterms:created>
  <dcterms:modified xsi:type="dcterms:W3CDTF">2021-11-22T07:59:00Z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0x01010008FC660B494537408A4FB6AB8FFBF74C</vt:lpwstr>
  </property>
</Properties>
</file>